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23" w:rsidRPr="00CD7C23" w:rsidRDefault="00CD7C23" w:rsidP="00CD7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</w:t>
      </w:r>
      <w:r w:rsidRPr="00CD7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роверочного листа </w:t>
      </w:r>
    </w:p>
    <w:p w:rsidR="00CD7C23" w:rsidRPr="00CD7C23" w:rsidRDefault="00CD7C23" w:rsidP="00CD7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(список контрольных вопросов),</w:t>
      </w:r>
    </w:p>
    <w:p w:rsidR="00CD7C23" w:rsidRPr="00CD7C23" w:rsidRDefault="00CD7C23" w:rsidP="00CD7C23">
      <w:pPr>
        <w:spacing w:after="0" w:line="240" w:lineRule="auto"/>
        <w:jc w:val="center"/>
        <w:rPr>
          <w:rFonts w:ascii="JournalSans" w:eastAsia="Calibri" w:hAnsi="JournalSans" w:cs="Times New Roman"/>
          <w:b/>
          <w:sz w:val="28"/>
          <w:szCs w:val="28"/>
        </w:rPr>
      </w:pPr>
      <w:proofErr w:type="gramStart"/>
      <w:r w:rsidRPr="00CD7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применяемых   при осуществлении муниципального земельного контроля </w:t>
      </w:r>
      <w:r w:rsidRPr="00CD7C23">
        <w:rPr>
          <w:rFonts w:ascii="Times New Roman" w:eastAsia="Calibri" w:hAnsi="Times New Roman" w:cs="Times New Roman"/>
          <w:b/>
          <w:sz w:val="28"/>
          <w:szCs w:val="28"/>
        </w:rPr>
        <w:t>в границах Муниципального образования городской округ «город Дербент»</w:t>
      </w:r>
      <w:proofErr w:type="gramEnd"/>
    </w:p>
    <w:p w:rsidR="00CD7C23" w:rsidRPr="00CD7C23" w:rsidRDefault="00CD7C23" w:rsidP="00CD7C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JournalSans" w:eastAsia="Times New Roman" w:hAnsi="JournalSans" w:cs="Times New Roman"/>
          <w:bCs/>
          <w:sz w:val="28"/>
          <w:szCs w:val="28"/>
          <w:lang w:eastAsia="ru-RU"/>
        </w:rPr>
      </w:pPr>
    </w:p>
    <w:p w:rsidR="00CD7C23" w:rsidRPr="00CD7C23" w:rsidRDefault="00CD7C23" w:rsidP="00CD7C2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Наименование органа муниципального контроля: 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>____________________________________________________________________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2.  Вид муниципального контроля, включенный в Единый реестр видов контроля_____________________________________________________________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3. Постановление администрации городского округа «город Дербент»  «Об утверждении формы проверочного листа»  №_______от __________________________20__г.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4. Учетный номер контрольного (надзорного) мероприятия  и дата присвоения учетного номера  в едином реестре проверок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      ___________________________.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5. Реквизиты решения о проведении контрольного (надзорного) мероприятия_________________________________________________________.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6. Должность, фамилия и инициалы   должностного лица органа муниципального контроля, проводящего контрольное (надзорное) мероприятие и заполняющего проверочный лист______________________________________.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7. Наименование юридического лица, его ИНН или ОГРН, адрес юридического лица; фамилия, имя и отчество гражданина или индивидуального  предпринимателя, его ИНН и ОГРН индивидуального предпринимателя, адрес гражданина или индивидуального предпринимателя_________________________________________________________________________________________________________________________.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8.  Место проведения контрольного (надзорного) мероприятия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________________________________________________________________________________ </w:t>
      </w:r>
    </w:p>
    <w:p w:rsidR="00CD7C23" w:rsidRPr="00CD7C23" w:rsidRDefault="00CD7C23" w:rsidP="00CD7C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hi-IN" w:bidi="hi-IN"/>
        </w:rPr>
      </w:pPr>
      <w:r w:rsidRPr="00CD7C23">
        <w:rPr>
          <w:rFonts w:ascii="Times New Roman" w:eastAsia="Calibri" w:hAnsi="Times New Roman" w:cs="Times New Roman"/>
          <w:sz w:val="28"/>
          <w:szCs w:val="28"/>
          <w:lang w:eastAsia="hi-IN" w:bidi="hi-IN"/>
        </w:rPr>
        <w:t xml:space="preserve">        9.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969"/>
        <w:gridCol w:w="2552"/>
        <w:gridCol w:w="567"/>
        <w:gridCol w:w="567"/>
        <w:gridCol w:w="850"/>
        <w:gridCol w:w="708"/>
      </w:tblGrid>
      <w:tr w:rsidR="00CD7C23" w:rsidRPr="00CD7C23" w:rsidTr="00731D6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правового акта, содержащего обязательные требования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ответа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неприменимо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E03FDA" w:rsidP="00C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2 статьи 7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42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E03FDA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статьи 25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8" w:history="1">
              <w:r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13 июля 2015 г. </w:t>
            </w: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 218-ФЗ «О государственной регистрации недвижимости»?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E03FDA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статьи 26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Федерации, </w:t>
            </w:r>
            <w:hyperlink r:id="rId10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8.1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Гражданского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</w:t>
            </w:r>
          </w:p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правоустанавливающих </w:t>
            </w:r>
            <w:proofErr w:type="gramStart"/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документах</w:t>
            </w:r>
            <w:proofErr w:type="gramEnd"/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E03FDA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статьи 25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статьи 26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  <w:p w:rsidR="00CD7C23" w:rsidRPr="00CD7C23" w:rsidRDefault="00CD7C23" w:rsidP="00CD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7C23" w:rsidRPr="00CD7C23" w:rsidRDefault="00CD7C23" w:rsidP="00CD7C2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Самовольное снятие или перемещение плодородного слоя почвы</w:t>
            </w:r>
          </w:p>
          <w:p w:rsidR="00CD7C23" w:rsidRPr="00CD7C23" w:rsidRDefault="00CD7C23" w:rsidP="00CD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 8.6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Невыполнение или несвоевременное выполнение обязанностей по рекультивации земель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 8.7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C23" w:rsidRPr="00CD7C23" w:rsidTr="00731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E03FDA" w:rsidP="00CD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42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Федерации, </w:t>
            </w:r>
            <w:hyperlink r:id="rId14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284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Гражданского </w:t>
            </w:r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кодекса Российской Федерации, </w:t>
            </w:r>
            <w:hyperlink r:id="rId15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2 статьи 45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Федерации, </w:t>
            </w:r>
            <w:hyperlink r:id="rId16" w:history="1">
              <w:r w:rsidR="00CD7C23" w:rsidRPr="00CD7C2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7 части 2 статьи 19</w:t>
              </w:r>
            </w:hyperlink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15 апреля 1998 г. № 66-ФЗ </w:t>
            </w:r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«О садоводческих, огороднических </w:t>
            </w:r>
            <w:r w:rsidR="00CD7C23" w:rsidRPr="00CD7C2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дачных некоммерческих объединениях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23" w:rsidRPr="00CD7C23" w:rsidRDefault="00CD7C23" w:rsidP="00C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>"_____" _________________ 20__ г.</w:t>
      </w:r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</w:t>
      </w:r>
      <w:proofErr w:type="gramStart"/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>(указывается дата</w:t>
      </w:r>
      <w:proofErr w:type="gramEnd"/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>заполнения</w:t>
      </w:r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>проверочного листа)</w:t>
      </w:r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_______________________________________________________________________________                                               (должность лица, заполнившего  проверочный лист)      </w:t>
      </w:r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CD7C23" w:rsidRPr="00CD7C23" w:rsidRDefault="00CD7C23" w:rsidP="00CD7C23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                                                               ___________          ____________________________                                                          </w:t>
      </w:r>
    </w:p>
    <w:p w:rsidR="00CD7C23" w:rsidRPr="00CD7C23" w:rsidRDefault="00CD7C23" w:rsidP="00CD7C23">
      <w:pPr>
        <w:tabs>
          <w:tab w:val="left" w:pos="4155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D7C23">
        <w:rPr>
          <w:rFonts w:ascii="Times New Roman" w:eastAsia="Times New Roman" w:hAnsi="Times New Roman" w:cs="Times New Roman"/>
          <w:kern w:val="36"/>
          <w:sz w:val="24"/>
          <w:szCs w:val="24"/>
        </w:rPr>
        <w:tab/>
        <w:t>(подпись)                     (фамилия, имя, отчество)</w:t>
      </w:r>
    </w:p>
    <w:p w:rsidR="00CD7C23" w:rsidRPr="00CD7C23" w:rsidRDefault="00CD7C23" w:rsidP="00CD7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C23" w:rsidRPr="00CD7C23" w:rsidRDefault="00CD7C23" w:rsidP="00CD7C23">
      <w:pPr>
        <w:tabs>
          <w:tab w:val="left" w:pos="915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23" w:rsidRPr="00CD7C23" w:rsidRDefault="00CD7C23" w:rsidP="00CD7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6E5" w:rsidRDefault="001356E5" w:rsidP="00135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D5FAC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:rsidR="001356E5" w:rsidRPr="001B7B3C" w:rsidRDefault="001356E5" w:rsidP="00135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общественных обсуждений </w:t>
      </w:r>
      <w:r w:rsidRPr="001B7B3C">
        <w:rPr>
          <w:rFonts w:ascii="Times New Roman" w:hAnsi="Times New Roman" w:cs="Times New Roman"/>
          <w:b/>
          <w:bCs/>
          <w:sz w:val="28"/>
          <w:szCs w:val="28"/>
        </w:rPr>
        <w:t xml:space="preserve">проекта формы проверочного листа (списка контрольных вопросов), используемого при проведении проверок в рамках осуществления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земель</w:t>
      </w:r>
      <w:r w:rsidRPr="001B7B3C">
        <w:rPr>
          <w:rFonts w:ascii="Times New Roman" w:hAnsi="Times New Roman" w:cs="Times New Roman"/>
          <w:b/>
          <w:bCs/>
          <w:sz w:val="28"/>
          <w:szCs w:val="28"/>
        </w:rPr>
        <w:t>ного контроля на территории муниципального образования городской округ «город Дербент»</w:t>
      </w:r>
    </w:p>
    <w:p w:rsidR="001356E5" w:rsidRDefault="001356E5" w:rsidP="001356E5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1356E5" w:rsidRPr="001B7B3C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proofErr w:type="gramStart"/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В целях исполнения требований  Федерального закона от 31.07.2020 № 248-ФЗ «О государственном контроле (надзоре) и муниципальном контроле», Постановления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проводится общественное обсуждение проекта постановления администрации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муниципального образование городской округ «город Дербент</w:t>
      </w:r>
      <w:r w:rsidRPr="001B7B3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» </w:t>
      </w:r>
      <w:r w:rsidRPr="001B7B3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«Об</w:t>
      </w:r>
      <w:proofErr w:type="gramEnd"/>
      <w:r w:rsidRPr="001B7B3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</w:t>
      </w:r>
      <w:proofErr w:type="gramStart"/>
      <w:r w:rsidRPr="001B7B3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утверждении формы проверочного листа (списка контрольных вопросов), используемого при проведении проверок в рамках осуществления муниципального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земель</w:t>
      </w:r>
      <w:r w:rsidRPr="001B7B3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ного контроля на территории муниципального образования городской округ «город Дербент» (далее – проект Постановления).</w:t>
      </w:r>
      <w:proofErr w:type="gramEnd"/>
    </w:p>
    <w:p w:rsidR="001356E5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Срок проведения общественного обсуждения: с 02.02.2022 по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18.02.2022г</w:t>
      </w:r>
      <w:proofErr w:type="spell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1356E5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Замечания и предложения заинтересованных лиц принимаются в период проведения общественного обсуждения в письменной форме по </w:t>
      </w:r>
      <w:proofErr w:type="gramStart"/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электронному</w:t>
      </w:r>
      <w:proofErr w:type="gramEnd"/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1356E5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1356E5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1356E5" w:rsidRPr="00AD5FAC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адресу</w:t>
      </w:r>
      <w:hyperlink r:id="rId17" w:history="1"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derbent</w:t>
        </w:r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@</w:t>
        </w:r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e</w:t>
        </w:r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-</w:t>
        </w:r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dag</w:t>
        </w:r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.ru</w:t>
        </w:r>
      </w:hyperlink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,</w:t>
      </w:r>
      <w:hyperlink r:id="rId18" w:history="1">
        <w:r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val="en-US" w:eastAsia="ru-RU"/>
          </w:rPr>
          <w:t>uzio</w:t>
        </w:r>
        <w:r w:rsidRPr="004F1487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05</w:t>
        </w:r>
        <w:r w:rsidRPr="00714435">
          <w:rPr>
            <w:rStyle w:val="a3"/>
            <w:rFonts w:ascii="Times New Roman" w:eastAsia="Arial Unicode MS" w:hAnsi="Times New Roman" w:cs="Arial Unicode MS"/>
            <w:sz w:val="28"/>
            <w:szCs w:val="28"/>
            <w:u w:color="000000"/>
            <w:bdr w:val="nil"/>
            <w:lang w:eastAsia="ru-RU"/>
          </w:rPr>
          <w:t>@</w:t>
        </w:r>
      </w:hyperlink>
      <w:r>
        <w:rPr>
          <w:rStyle w:val="a3"/>
          <w:rFonts w:ascii="Times New Roman" w:eastAsia="Arial Unicode MS" w:hAnsi="Times New Roman" w:cs="Arial Unicode MS"/>
          <w:sz w:val="28"/>
          <w:szCs w:val="28"/>
          <w:u w:color="000000"/>
          <w:bdr w:val="nil"/>
          <w:lang w:val="en-US" w:eastAsia="ru-RU"/>
        </w:rPr>
        <w:t>mail</w:t>
      </w:r>
      <w:r w:rsidRPr="004F1487">
        <w:rPr>
          <w:rStyle w:val="a3"/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>
        <w:rPr>
          <w:rStyle w:val="a3"/>
          <w:rFonts w:ascii="Times New Roman" w:eastAsia="Arial Unicode MS" w:hAnsi="Times New Roman" w:cs="Arial Unicode MS"/>
          <w:sz w:val="28"/>
          <w:szCs w:val="28"/>
          <w:u w:color="000000"/>
          <w:bdr w:val="nil"/>
          <w:lang w:val="en-US" w:eastAsia="ru-RU"/>
        </w:rPr>
        <w:t>ru</w:t>
      </w:r>
      <w:r w:rsidRPr="001356E5">
        <w:rPr>
          <w:rStyle w:val="a3"/>
          <w:rFonts w:ascii="Times New Roman" w:eastAsia="Arial Unicode MS" w:hAnsi="Times New Roman" w:cs="Arial Unicode MS"/>
          <w:sz w:val="28"/>
          <w:szCs w:val="28"/>
          <w:u w:val="none"/>
          <w:bdr w:val="nil"/>
          <w:lang w:eastAsia="ru-RU"/>
        </w:rPr>
        <w:t xml:space="preserve"> 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или почтовым отправлением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по адресу: Республика Дагестан, </w:t>
      </w:r>
      <w:proofErr w:type="gram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г</w:t>
      </w:r>
      <w:proofErr w:type="gram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 Дербент, пл. Свободы, 2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1356E5" w:rsidRPr="00AD5FAC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Предложения и замечания участниками общественных обсуждений вносятся в произвольной форме с обязательным указанием:</w:t>
      </w:r>
    </w:p>
    <w:p w:rsidR="001356E5" w:rsidRPr="00AD5FAC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для физических лиц – фамилии, имени, отчества (при наличии), адреса места жительства (регистрации);</w:t>
      </w:r>
    </w:p>
    <w:p w:rsidR="001356E5" w:rsidRPr="00AD5FAC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документов.</w:t>
      </w:r>
    </w:p>
    <w:p w:rsidR="001356E5" w:rsidRPr="00AD5FAC" w:rsidRDefault="001356E5" w:rsidP="001356E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Внес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AD5FA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:rsidR="001356E5" w:rsidRPr="00AD5FAC" w:rsidRDefault="001356E5" w:rsidP="001356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0EB3" w:rsidRDefault="00300EB3"/>
    <w:sectPr w:rsidR="00300EB3" w:rsidSect="00870107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JournalSan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07DFF"/>
    <w:multiLevelType w:val="hybridMultilevel"/>
    <w:tmpl w:val="F9862B3A"/>
    <w:lvl w:ilvl="0" w:tplc="92AC4316">
      <w:start w:val="1"/>
      <w:numFmt w:val="decimal"/>
      <w:lvlText w:val="%1."/>
      <w:lvlJc w:val="left"/>
      <w:pPr>
        <w:ind w:left="960" w:hanging="360"/>
      </w:pPr>
      <w:rPr>
        <w:rFonts w:ascii="JournalSans" w:hAnsi="JournalSans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5DCF"/>
    <w:rsid w:val="000F2987"/>
    <w:rsid w:val="001356E5"/>
    <w:rsid w:val="002544DD"/>
    <w:rsid w:val="00300EB3"/>
    <w:rsid w:val="00602DDF"/>
    <w:rsid w:val="00CA5DCF"/>
    <w:rsid w:val="00CD7C23"/>
    <w:rsid w:val="00E03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6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1175459C116EA4B1A0D3E5928E304C3BB36F0A441D8884315B912AAq6Y3M" TargetMode="External"/><Relationship Id="rId13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8" Type="http://schemas.openxmlformats.org/officeDocument/2006/relationships/hyperlink" Target="mailto:otdeljil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2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1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5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5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10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4" Type="http://schemas.openxmlformats.org/officeDocument/2006/relationships/hyperlink" Target="consultantplus://offline/ref=EC43567FF5A82892C2E1F9DA3E1DDE6A3FB1115954C716EA4B1A0D3E5928E304D1BB6EFCA540C4804A5FEA56FE673F08DFCC80C4DE6CA6q9Y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xxx</cp:lastModifiedBy>
  <cp:revision>2</cp:revision>
  <dcterms:created xsi:type="dcterms:W3CDTF">2022-02-07T14:14:00Z</dcterms:created>
  <dcterms:modified xsi:type="dcterms:W3CDTF">2022-02-07T14:14:00Z</dcterms:modified>
</cp:coreProperties>
</file>